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90D4" w14:textId="77777777" w:rsidR="00BF53F3" w:rsidRPr="0057704B" w:rsidRDefault="00BF53F3" w:rsidP="000431BA">
      <w:pPr>
        <w:ind w:left="-426" w:firstLine="709"/>
        <w:jc w:val="both"/>
        <w:rPr>
          <w:szCs w:val="28"/>
        </w:rPr>
      </w:pPr>
    </w:p>
    <w:p w14:paraId="7E3C8D1F" w14:textId="73FEE355" w:rsidR="001A1306" w:rsidRPr="0057704B" w:rsidRDefault="001A1306" w:rsidP="000431BA">
      <w:pPr>
        <w:ind w:left="-426" w:firstLine="709"/>
        <w:jc w:val="both"/>
        <w:rPr>
          <w:szCs w:val="28"/>
        </w:rPr>
      </w:pPr>
    </w:p>
    <w:p w14:paraId="2F22E654" w14:textId="25D46326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842A0E2" wp14:editId="06E1F72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F177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</w:p>
    <w:p w14:paraId="183E50FA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</w:p>
    <w:p w14:paraId="29B54C21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szCs w:val="28"/>
        </w:rPr>
        <w:t>Орловский сельский Совет депутатов</w:t>
      </w:r>
    </w:p>
    <w:p w14:paraId="2B366881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szCs w:val="28"/>
        </w:rPr>
        <w:t>Дзержинского района</w:t>
      </w:r>
    </w:p>
    <w:p w14:paraId="6153E086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szCs w:val="28"/>
        </w:rPr>
        <w:t>Красноярского края</w:t>
      </w:r>
    </w:p>
    <w:p w14:paraId="15385141" w14:textId="2C91EF2D" w:rsidR="001A1306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57704B">
        <w:rPr>
          <w:szCs w:val="28"/>
        </w:rPr>
        <w:t>РЕШЕНИЕ</w:t>
      </w:r>
    </w:p>
    <w:p w14:paraId="69D94F57" w14:textId="11B5D4D4" w:rsidR="001A1306" w:rsidRPr="0057704B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57704B">
        <w:rPr>
          <w:szCs w:val="28"/>
        </w:rPr>
        <w:t>Орловка</w:t>
      </w:r>
    </w:p>
    <w:p w14:paraId="50C5B491" w14:textId="05DC477A" w:rsidR="001A1306" w:rsidRPr="0057704B" w:rsidRDefault="001A1306" w:rsidP="00043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after="120"/>
        <w:ind w:left="-426"/>
        <w:rPr>
          <w:szCs w:val="28"/>
        </w:rPr>
      </w:pPr>
      <w:r w:rsidRPr="0057704B">
        <w:rPr>
          <w:szCs w:val="28"/>
        </w:rPr>
        <w:t xml:space="preserve"> </w:t>
      </w:r>
      <w:r w:rsidR="00FF0894">
        <w:rPr>
          <w:szCs w:val="28"/>
        </w:rPr>
        <w:t>13.04</w:t>
      </w:r>
      <w:r w:rsidR="00D05D81" w:rsidRPr="0057704B">
        <w:rPr>
          <w:szCs w:val="28"/>
        </w:rPr>
        <w:t>.2023</w:t>
      </w:r>
      <w:r w:rsidRPr="0057704B">
        <w:rPr>
          <w:szCs w:val="28"/>
        </w:rPr>
        <w:t xml:space="preserve"> г.</w:t>
      </w:r>
      <w:r w:rsidRPr="0057704B">
        <w:rPr>
          <w:szCs w:val="28"/>
        </w:rPr>
        <w:tab/>
      </w:r>
      <w:r w:rsidRPr="0057704B">
        <w:rPr>
          <w:szCs w:val="28"/>
        </w:rPr>
        <w:tab/>
      </w:r>
      <w:r w:rsidRPr="0057704B">
        <w:rPr>
          <w:szCs w:val="28"/>
        </w:rPr>
        <w:tab/>
      </w:r>
      <w:r w:rsidRPr="0057704B">
        <w:rPr>
          <w:szCs w:val="28"/>
        </w:rPr>
        <w:tab/>
        <w:t xml:space="preserve">                                               </w:t>
      </w:r>
      <w:r w:rsidR="00D367D6" w:rsidRPr="0057704B">
        <w:rPr>
          <w:szCs w:val="28"/>
        </w:rPr>
        <w:t xml:space="preserve">            </w:t>
      </w:r>
      <w:r w:rsidRPr="0057704B">
        <w:rPr>
          <w:szCs w:val="28"/>
        </w:rPr>
        <w:t xml:space="preserve">      № </w:t>
      </w:r>
      <w:r w:rsidR="00FF0894">
        <w:rPr>
          <w:szCs w:val="28"/>
        </w:rPr>
        <w:t>25-113 р</w:t>
      </w:r>
      <w:r w:rsidRPr="0057704B">
        <w:rPr>
          <w:szCs w:val="28"/>
        </w:rPr>
        <w:t xml:space="preserve">                                                    </w:t>
      </w:r>
    </w:p>
    <w:p w14:paraId="4BACF119" w14:textId="77777777" w:rsidR="001A1306" w:rsidRPr="0057704B" w:rsidRDefault="001A1306" w:rsidP="000431BA">
      <w:pPr>
        <w:ind w:left="-426" w:right="-289"/>
        <w:jc w:val="both"/>
        <w:rPr>
          <w:szCs w:val="28"/>
        </w:rPr>
      </w:pPr>
    </w:p>
    <w:p w14:paraId="44AA1E6E" w14:textId="29894F0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 xml:space="preserve">О внесении изменений </w:t>
      </w:r>
      <w:r w:rsidR="00FF0894">
        <w:rPr>
          <w:szCs w:val="28"/>
        </w:rPr>
        <w:t>и дополнений</w:t>
      </w:r>
    </w:p>
    <w:p w14:paraId="4D5E2D57" w14:textId="7777777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>в Устав Орловского сельсовета</w:t>
      </w:r>
    </w:p>
    <w:p w14:paraId="30FE321B" w14:textId="7777777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>Дзержинского района</w:t>
      </w:r>
    </w:p>
    <w:p w14:paraId="22D504EF" w14:textId="7777777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>Красноярского края</w:t>
      </w:r>
    </w:p>
    <w:p w14:paraId="612B1778" w14:textId="77777777" w:rsidR="001A1306" w:rsidRPr="0057704B" w:rsidRDefault="001A1306" w:rsidP="000431BA">
      <w:pPr>
        <w:spacing w:line="276" w:lineRule="auto"/>
        <w:ind w:left="-426" w:right="-289" w:firstLine="540"/>
        <w:jc w:val="both"/>
        <w:rPr>
          <w:szCs w:val="28"/>
        </w:rPr>
      </w:pPr>
    </w:p>
    <w:p w14:paraId="4D303DD8" w14:textId="4D78192C" w:rsidR="001A1306" w:rsidRPr="0057704B" w:rsidRDefault="001A1306" w:rsidP="000431BA">
      <w:pPr>
        <w:spacing w:line="276" w:lineRule="auto"/>
        <w:ind w:left="-426" w:firstLine="709"/>
        <w:jc w:val="both"/>
        <w:rPr>
          <w:szCs w:val="28"/>
        </w:rPr>
      </w:pPr>
      <w:r w:rsidRPr="0057704B">
        <w:rPr>
          <w:szCs w:val="28"/>
        </w:rPr>
        <w:t>В целях приведения Устава Орловского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Pr="0057704B">
        <w:rPr>
          <w:rFonts w:ascii="Arial" w:hAnsi="Arial" w:cs="Arial"/>
          <w:szCs w:val="28"/>
          <w:shd w:val="clear" w:color="auto" w:fill="FFFFFF"/>
        </w:rPr>
        <w:t xml:space="preserve"> </w:t>
      </w:r>
      <w:r w:rsidRPr="0057704B">
        <w:rPr>
          <w:szCs w:val="28"/>
          <w:shd w:val="clear" w:color="auto" w:fill="FFFFFF"/>
        </w:rPr>
        <w:t>Закона Красноярского края от 21.10.2015 № 9-3724 "О закреплении вопросов местного значения за сельскими поселениями Красноярского края"</w:t>
      </w:r>
      <w:r w:rsidRPr="0057704B">
        <w:rPr>
          <w:szCs w:val="28"/>
        </w:rPr>
        <w:t xml:space="preserve">, руководствуясь статьями </w:t>
      </w:r>
      <w:r w:rsidR="00024BBF" w:rsidRPr="0057704B">
        <w:rPr>
          <w:szCs w:val="28"/>
        </w:rPr>
        <w:t>19, 23</w:t>
      </w:r>
      <w:r w:rsidRPr="0057704B">
        <w:rPr>
          <w:szCs w:val="28"/>
        </w:rPr>
        <w:t xml:space="preserve"> Устава Орловского сельсовета, Орловский сельский Совет депутатов РЕШИЛ:</w:t>
      </w:r>
    </w:p>
    <w:p w14:paraId="3A2927D6" w14:textId="77777777" w:rsidR="00FF5427" w:rsidRPr="0057704B" w:rsidRDefault="00FF5427" w:rsidP="00FF5427">
      <w:pPr>
        <w:keepNext/>
        <w:suppressAutoHyphens/>
        <w:ind w:right="-1" w:firstLine="567"/>
        <w:jc w:val="both"/>
        <w:outlineLvl w:val="0"/>
        <w:rPr>
          <w:sz w:val="26"/>
          <w:szCs w:val="26"/>
          <w:lang w:eastAsia="zh-CN"/>
        </w:rPr>
      </w:pPr>
    </w:p>
    <w:p w14:paraId="4A4BC57B" w14:textId="3C085459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 Внести в Устав Орловского сельсовета Дзержинского района Красноярского края следующие изменения:</w:t>
      </w:r>
    </w:p>
    <w:p w14:paraId="57E3E848" w14:textId="77777777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1.1. пункт 1 статьи 1 после слов «на местном референдуме» дополнить словами «(сходе граждан)»;</w:t>
      </w:r>
    </w:p>
    <w:p w14:paraId="547BC18B" w14:textId="1399E50A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C071D2">
        <w:rPr>
          <w:szCs w:val="28"/>
          <w:lang w:eastAsia="zh-CN"/>
        </w:rPr>
        <w:t>2</w:t>
      </w:r>
      <w:r w:rsidRPr="0057704B">
        <w:rPr>
          <w:szCs w:val="28"/>
          <w:lang w:eastAsia="zh-CN"/>
        </w:rPr>
        <w:t xml:space="preserve">. в статье </w:t>
      </w:r>
      <w:r w:rsidR="00627F5A">
        <w:rPr>
          <w:szCs w:val="28"/>
          <w:lang w:eastAsia="zh-CN"/>
        </w:rPr>
        <w:t>6</w:t>
      </w:r>
      <w:r w:rsidRPr="0057704B">
        <w:rPr>
          <w:szCs w:val="28"/>
          <w:lang w:eastAsia="zh-CN"/>
        </w:rPr>
        <w:t>:</w:t>
      </w:r>
    </w:p>
    <w:p w14:paraId="2ABCE32A" w14:textId="77777777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-  в подпункте 2 пункта 1 слово «установление» заменить словом «введение»;</w:t>
      </w:r>
    </w:p>
    <w:p w14:paraId="636604C2" w14:textId="2FE47E0C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C071D2">
        <w:rPr>
          <w:szCs w:val="28"/>
          <w:lang w:eastAsia="zh-CN"/>
        </w:rPr>
        <w:t>3</w:t>
      </w:r>
      <w:r w:rsidRPr="0057704B">
        <w:rPr>
          <w:szCs w:val="28"/>
          <w:lang w:eastAsia="zh-CN"/>
        </w:rPr>
        <w:t xml:space="preserve">. в подпункте </w:t>
      </w:r>
      <w:r w:rsidR="00627F5A">
        <w:rPr>
          <w:szCs w:val="28"/>
          <w:lang w:eastAsia="zh-CN"/>
        </w:rPr>
        <w:t>6</w:t>
      </w:r>
      <w:r w:rsidRPr="0057704B">
        <w:rPr>
          <w:szCs w:val="28"/>
          <w:lang w:eastAsia="zh-CN"/>
        </w:rPr>
        <w:t xml:space="preserve"> статьи </w:t>
      </w:r>
      <w:r w:rsidR="00627F5A">
        <w:rPr>
          <w:szCs w:val="28"/>
          <w:lang w:eastAsia="zh-CN"/>
        </w:rPr>
        <w:t>2</w:t>
      </w:r>
      <w:r w:rsidR="00C071D2">
        <w:rPr>
          <w:szCs w:val="28"/>
          <w:lang w:eastAsia="zh-CN"/>
        </w:rPr>
        <w:t>3</w:t>
      </w:r>
      <w:r w:rsidRPr="0057704B">
        <w:rPr>
          <w:szCs w:val="28"/>
          <w:lang w:eastAsia="zh-CN"/>
        </w:rPr>
        <w:t xml:space="preserve"> слова «нормативные решения» заменить словами «нормативные акты»;</w:t>
      </w:r>
    </w:p>
    <w:p w14:paraId="5BD1713F" w14:textId="0BB48325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C071D2">
        <w:rPr>
          <w:szCs w:val="28"/>
          <w:lang w:eastAsia="zh-CN"/>
        </w:rPr>
        <w:t>4</w:t>
      </w:r>
      <w:r w:rsidRPr="0057704B">
        <w:rPr>
          <w:szCs w:val="28"/>
          <w:lang w:eastAsia="zh-CN"/>
        </w:rPr>
        <w:t xml:space="preserve">. в статье </w:t>
      </w:r>
      <w:r w:rsidR="00627F5A">
        <w:rPr>
          <w:szCs w:val="28"/>
          <w:lang w:eastAsia="zh-CN"/>
        </w:rPr>
        <w:t>1</w:t>
      </w:r>
      <w:r w:rsidR="00C071D2">
        <w:rPr>
          <w:szCs w:val="28"/>
          <w:lang w:eastAsia="zh-CN"/>
        </w:rPr>
        <w:t>9</w:t>
      </w:r>
      <w:r w:rsidRPr="0057704B">
        <w:rPr>
          <w:szCs w:val="28"/>
          <w:lang w:eastAsia="zh-CN"/>
        </w:rPr>
        <w:t>:</w:t>
      </w:r>
    </w:p>
    <w:p w14:paraId="0CF277E0" w14:textId="77777777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- в подпункте 3 пункта 1 слово «установление» заменить словом «введение»;</w:t>
      </w:r>
    </w:p>
    <w:p w14:paraId="78A2A937" w14:textId="12C113B7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C071D2">
        <w:rPr>
          <w:szCs w:val="28"/>
          <w:lang w:eastAsia="zh-CN"/>
        </w:rPr>
        <w:t>5</w:t>
      </w:r>
      <w:r w:rsidRPr="0057704B">
        <w:rPr>
          <w:szCs w:val="28"/>
          <w:lang w:eastAsia="zh-CN"/>
        </w:rPr>
        <w:t>. в пункте 7 статьи 2</w:t>
      </w:r>
      <w:r w:rsidR="00C071D2">
        <w:rPr>
          <w:szCs w:val="28"/>
          <w:lang w:eastAsia="zh-CN"/>
        </w:rPr>
        <w:t>3</w:t>
      </w:r>
      <w:r w:rsidRPr="0057704B">
        <w:rPr>
          <w:szCs w:val="28"/>
          <w:lang w:eastAsia="zh-CN"/>
        </w:rPr>
        <w:t xml:space="preserve"> слова «об установлении» заменить словами «о введении»;</w:t>
      </w:r>
    </w:p>
    <w:p w14:paraId="1342ACDA" w14:textId="4A07ED52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C071D2">
        <w:rPr>
          <w:szCs w:val="28"/>
          <w:lang w:eastAsia="zh-CN"/>
        </w:rPr>
        <w:t>6</w:t>
      </w:r>
      <w:r w:rsidRPr="0057704B">
        <w:rPr>
          <w:szCs w:val="28"/>
          <w:lang w:eastAsia="zh-CN"/>
        </w:rPr>
        <w:t xml:space="preserve">. </w:t>
      </w:r>
      <w:r w:rsidR="00C071D2">
        <w:rPr>
          <w:szCs w:val="28"/>
          <w:lang w:eastAsia="zh-CN"/>
        </w:rPr>
        <w:t>статью</w:t>
      </w:r>
      <w:r w:rsidRPr="0057704B">
        <w:rPr>
          <w:szCs w:val="28"/>
          <w:lang w:eastAsia="zh-CN"/>
        </w:rPr>
        <w:t xml:space="preserve"> </w:t>
      </w:r>
      <w:r w:rsidR="00C071D2">
        <w:rPr>
          <w:szCs w:val="28"/>
          <w:lang w:eastAsia="zh-CN"/>
        </w:rPr>
        <w:t>25</w:t>
      </w:r>
      <w:r w:rsidRPr="0057704B">
        <w:rPr>
          <w:szCs w:val="28"/>
          <w:lang w:eastAsia="zh-CN"/>
        </w:rPr>
        <w:t>:</w:t>
      </w:r>
    </w:p>
    <w:p w14:paraId="7FEDE30F" w14:textId="5625361E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- дополнить пункт</w:t>
      </w:r>
      <w:r w:rsidR="00627F5A">
        <w:rPr>
          <w:szCs w:val="28"/>
          <w:lang w:eastAsia="zh-CN"/>
        </w:rPr>
        <w:t xml:space="preserve"> 1</w:t>
      </w:r>
      <w:r w:rsidRPr="0057704B">
        <w:rPr>
          <w:szCs w:val="28"/>
          <w:lang w:eastAsia="zh-CN"/>
        </w:rPr>
        <w:t xml:space="preserve"> </w:t>
      </w:r>
      <w:r w:rsidR="008E7F0A">
        <w:rPr>
          <w:szCs w:val="28"/>
          <w:lang w:eastAsia="zh-CN"/>
        </w:rPr>
        <w:t xml:space="preserve">подпунктом 12 </w:t>
      </w:r>
      <w:r w:rsidRPr="0057704B">
        <w:rPr>
          <w:szCs w:val="28"/>
          <w:lang w:eastAsia="zh-CN"/>
        </w:rPr>
        <w:t>следующ</w:t>
      </w:r>
      <w:r w:rsidR="008E7F0A">
        <w:rPr>
          <w:szCs w:val="28"/>
          <w:lang w:eastAsia="zh-CN"/>
        </w:rPr>
        <w:t>его</w:t>
      </w:r>
      <w:r w:rsidRPr="0057704B">
        <w:rPr>
          <w:szCs w:val="28"/>
          <w:lang w:eastAsia="zh-CN"/>
        </w:rPr>
        <w:t xml:space="preserve"> содержани</w:t>
      </w:r>
      <w:r w:rsidR="008E7F0A">
        <w:rPr>
          <w:szCs w:val="28"/>
          <w:lang w:eastAsia="zh-CN"/>
        </w:rPr>
        <w:t>я</w:t>
      </w:r>
      <w:r w:rsidRPr="0057704B">
        <w:rPr>
          <w:szCs w:val="28"/>
          <w:lang w:eastAsia="zh-CN"/>
        </w:rPr>
        <w:t>:</w:t>
      </w:r>
    </w:p>
    <w:p w14:paraId="642CBBAB" w14:textId="59E58B7E" w:rsidR="00FF5427" w:rsidRPr="0057704B" w:rsidRDefault="00FF5427" w:rsidP="00FF5427">
      <w:pPr>
        <w:tabs>
          <w:tab w:val="left" w:pos="1200"/>
        </w:tabs>
        <w:suppressAutoHyphens/>
        <w:ind w:right="-1"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«</w:t>
      </w:r>
      <w:r w:rsidR="008E7F0A">
        <w:rPr>
          <w:szCs w:val="28"/>
          <w:lang w:eastAsia="zh-CN"/>
        </w:rPr>
        <w:t>12</w:t>
      </w:r>
      <w:r w:rsidR="00627F5A">
        <w:rPr>
          <w:szCs w:val="28"/>
          <w:lang w:eastAsia="zh-CN"/>
        </w:rPr>
        <w:t>)</w:t>
      </w:r>
      <w:r w:rsidRPr="0057704B">
        <w:rPr>
          <w:szCs w:val="28"/>
          <w:lang w:eastAsia="zh-CN"/>
        </w:rPr>
        <w:t xml:space="preserve">. Полномочия депутата представительного органа муниципального образования прекращаются досрочно решением представительного органа </w:t>
      </w:r>
      <w:r w:rsidRPr="0057704B">
        <w:rPr>
          <w:szCs w:val="28"/>
          <w:lang w:eastAsia="zh-CN"/>
        </w:rPr>
        <w:lastRenderedPageBreak/>
        <w:t>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08965ECB" w14:textId="68F7A9B4" w:rsidR="00FF5427" w:rsidRPr="0057704B" w:rsidRDefault="00FF5427" w:rsidP="00A44484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C071D2">
        <w:rPr>
          <w:szCs w:val="28"/>
          <w:lang w:eastAsia="zh-CN"/>
        </w:rPr>
        <w:t>7</w:t>
      </w:r>
      <w:r w:rsidRPr="0057704B">
        <w:rPr>
          <w:szCs w:val="28"/>
          <w:lang w:eastAsia="zh-CN"/>
        </w:rPr>
        <w:t>. статью 3</w:t>
      </w:r>
      <w:r w:rsidR="008E7F0A">
        <w:rPr>
          <w:szCs w:val="28"/>
          <w:lang w:eastAsia="zh-CN"/>
        </w:rPr>
        <w:t>0</w:t>
      </w:r>
      <w:r w:rsidRPr="0057704B">
        <w:rPr>
          <w:szCs w:val="28"/>
          <w:lang w:eastAsia="zh-CN"/>
        </w:rPr>
        <w:t>.</w:t>
      </w:r>
      <w:r w:rsidR="00C071D2">
        <w:rPr>
          <w:szCs w:val="28"/>
          <w:lang w:eastAsia="zh-CN"/>
        </w:rPr>
        <w:t>1</w:t>
      </w:r>
      <w:r w:rsidRPr="0057704B">
        <w:rPr>
          <w:szCs w:val="28"/>
          <w:lang w:eastAsia="zh-CN"/>
        </w:rPr>
        <w:t xml:space="preserve"> исключить; </w:t>
      </w:r>
    </w:p>
    <w:p w14:paraId="0BBF5436" w14:textId="4114689B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A44484">
        <w:rPr>
          <w:szCs w:val="28"/>
          <w:lang w:eastAsia="zh-CN"/>
        </w:rPr>
        <w:t>8</w:t>
      </w:r>
      <w:r w:rsidRPr="0057704B">
        <w:rPr>
          <w:szCs w:val="28"/>
          <w:lang w:eastAsia="zh-CN"/>
        </w:rPr>
        <w:t>. в пункте 4 статьи 3</w:t>
      </w:r>
      <w:r w:rsidR="00627F5A">
        <w:rPr>
          <w:szCs w:val="28"/>
          <w:lang w:eastAsia="zh-CN"/>
        </w:rPr>
        <w:t>5</w:t>
      </w:r>
      <w:r w:rsidRPr="0057704B">
        <w:rPr>
          <w:szCs w:val="28"/>
          <w:lang w:eastAsia="zh-CN"/>
        </w:rPr>
        <w:t xml:space="preserve"> слово «активным» исключить; </w:t>
      </w:r>
    </w:p>
    <w:p w14:paraId="460E5383" w14:textId="36A2781E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</w:t>
      </w:r>
      <w:r w:rsidR="00A44484">
        <w:rPr>
          <w:szCs w:val="28"/>
          <w:lang w:eastAsia="zh-CN"/>
        </w:rPr>
        <w:t>9</w:t>
      </w:r>
      <w:r w:rsidRPr="0057704B">
        <w:rPr>
          <w:szCs w:val="28"/>
          <w:lang w:eastAsia="zh-CN"/>
        </w:rPr>
        <w:t xml:space="preserve">. в статье </w:t>
      </w:r>
      <w:r w:rsidR="00627F5A">
        <w:rPr>
          <w:szCs w:val="28"/>
          <w:lang w:eastAsia="zh-CN"/>
        </w:rPr>
        <w:t>36.2</w:t>
      </w:r>
      <w:r w:rsidRPr="0057704B">
        <w:rPr>
          <w:szCs w:val="28"/>
          <w:lang w:eastAsia="zh-CN"/>
        </w:rPr>
        <w:t>:</w:t>
      </w:r>
    </w:p>
    <w:p w14:paraId="2EA6B5C3" w14:textId="77777777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- абзац первый пункта 2 изложить в следующей редакции:</w:t>
      </w:r>
    </w:p>
    <w:p w14:paraId="4C97C644" w14:textId="77777777" w:rsidR="00FF5427" w:rsidRPr="0057704B" w:rsidRDefault="00FF5427" w:rsidP="00FF5427">
      <w:pPr>
        <w:suppressAutoHyphens/>
        <w:autoSpaceDE w:val="0"/>
        <w:ind w:right="-1"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 xml:space="preserve">«2. Староста </w:t>
      </w:r>
      <w:r w:rsidRPr="0057704B">
        <w:rPr>
          <w:color w:val="000000"/>
          <w:szCs w:val="28"/>
          <w:lang w:eastAsia="zh-CN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759E0307" w14:textId="77777777" w:rsidR="00FF5427" w:rsidRPr="0057704B" w:rsidRDefault="00FF5427" w:rsidP="00FF5427">
      <w:pPr>
        <w:suppressAutoHyphens/>
        <w:autoSpaceDE w:val="0"/>
        <w:ind w:right="-1" w:firstLine="709"/>
        <w:jc w:val="both"/>
        <w:rPr>
          <w:szCs w:val="28"/>
          <w:lang w:eastAsia="zh-CN"/>
        </w:rPr>
      </w:pPr>
      <w:r w:rsidRPr="0057704B">
        <w:rPr>
          <w:color w:val="000000"/>
          <w:szCs w:val="28"/>
          <w:lang w:eastAsia="zh-CN"/>
        </w:rPr>
        <w:t>- в пункте 3:</w:t>
      </w:r>
    </w:p>
    <w:p w14:paraId="49E72C10" w14:textId="77777777" w:rsidR="00FF5427" w:rsidRPr="0057704B" w:rsidRDefault="00FF5427" w:rsidP="00FF5427">
      <w:pPr>
        <w:suppressAutoHyphens/>
        <w:autoSpaceDE w:val="0"/>
        <w:ind w:right="-1" w:firstLine="709"/>
        <w:jc w:val="both"/>
        <w:rPr>
          <w:szCs w:val="28"/>
          <w:lang w:eastAsia="zh-CN"/>
        </w:rPr>
      </w:pPr>
      <w:r w:rsidRPr="0057704B">
        <w:rPr>
          <w:color w:val="000000"/>
          <w:szCs w:val="28"/>
          <w:lang w:eastAsia="zh-CN"/>
        </w:rPr>
        <w:t>абзац первый исключить;</w:t>
      </w:r>
    </w:p>
    <w:p w14:paraId="449239DA" w14:textId="77777777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подпункт 1 изложить в следующей редакции:</w:t>
      </w:r>
    </w:p>
    <w:p w14:paraId="38C24A72" w14:textId="77777777" w:rsidR="00FF5427" w:rsidRPr="0057704B" w:rsidRDefault="00FF5427" w:rsidP="00FF5427">
      <w:pPr>
        <w:suppressAutoHyphens/>
        <w:autoSpaceDE w:val="0"/>
        <w:ind w:right="-1"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14:paraId="10AEC09F" w14:textId="6F49C2E3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1.1</w:t>
      </w:r>
      <w:r w:rsidR="00A44484">
        <w:rPr>
          <w:szCs w:val="28"/>
          <w:lang w:eastAsia="zh-CN"/>
        </w:rPr>
        <w:t>0</w:t>
      </w:r>
      <w:r w:rsidRPr="0057704B">
        <w:rPr>
          <w:szCs w:val="28"/>
          <w:lang w:eastAsia="zh-CN"/>
        </w:rPr>
        <w:t xml:space="preserve">. пункт 2 статьи </w:t>
      </w:r>
      <w:r w:rsidR="00A44484">
        <w:rPr>
          <w:szCs w:val="28"/>
          <w:lang w:eastAsia="zh-CN"/>
        </w:rPr>
        <w:t>36</w:t>
      </w:r>
      <w:r w:rsidRPr="0057704B">
        <w:rPr>
          <w:szCs w:val="28"/>
          <w:lang w:eastAsia="zh-CN"/>
        </w:rPr>
        <w:t>.4 после слова «самоуправления» дополнить словами «, староста сельского населенного пункта», слова «соответствующего муниципального образования» заменить словами «</w:t>
      </w:r>
      <w:r w:rsidR="00627F5A">
        <w:rPr>
          <w:szCs w:val="28"/>
          <w:lang w:eastAsia="zh-CN"/>
        </w:rPr>
        <w:t>Орловского</w:t>
      </w:r>
      <w:r w:rsidRPr="0057704B">
        <w:rPr>
          <w:szCs w:val="28"/>
          <w:lang w:eastAsia="zh-CN"/>
        </w:rPr>
        <w:t xml:space="preserve"> сельсовета»;</w:t>
      </w:r>
    </w:p>
    <w:p w14:paraId="4303022F" w14:textId="0CA16B57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1.1</w:t>
      </w:r>
      <w:r w:rsidR="008E7F0A">
        <w:rPr>
          <w:szCs w:val="28"/>
          <w:lang w:eastAsia="zh-CN"/>
        </w:rPr>
        <w:t>1</w:t>
      </w:r>
      <w:r w:rsidRPr="0057704B">
        <w:rPr>
          <w:szCs w:val="28"/>
          <w:lang w:eastAsia="zh-CN"/>
        </w:rPr>
        <w:t>. пункт 1 статьи 5</w:t>
      </w:r>
      <w:r w:rsidR="00A44484">
        <w:rPr>
          <w:szCs w:val="28"/>
          <w:lang w:eastAsia="zh-CN"/>
        </w:rPr>
        <w:t>0</w:t>
      </w:r>
      <w:r w:rsidRPr="0057704B">
        <w:rPr>
          <w:szCs w:val="28"/>
          <w:lang w:eastAsia="zh-CN"/>
        </w:rPr>
        <w:t xml:space="preserve"> дополнить абзацем следующего содержания:</w:t>
      </w:r>
    </w:p>
    <w:p w14:paraId="65778CDB" w14:textId="77777777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14:paraId="366387D9" w14:textId="4D3DE660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1.1</w:t>
      </w:r>
      <w:r w:rsidR="008E7F0A">
        <w:rPr>
          <w:szCs w:val="28"/>
          <w:lang w:eastAsia="zh-CN"/>
        </w:rPr>
        <w:t>2</w:t>
      </w:r>
      <w:r w:rsidRPr="0057704B">
        <w:rPr>
          <w:szCs w:val="28"/>
          <w:lang w:eastAsia="zh-CN"/>
        </w:rPr>
        <w:t xml:space="preserve">. в статье </w:t>
      </w:r>
      <w:r w:rsidR="00A44484">
        <w:rPr>
          <w:szCs w:val="28"/>
          <w:lang w:eastAsia="zh-CN"/>
        </w:rPr>
        <w:t>45.2</w:t>
      </w:r>
      <w:r w:rsidRPr="0057704B">
        <w:rPr>
          <w:szCs w:val="28"/>
          <w:lang w:eastAsia="zh-CN"/>
        </w:rPr>
        <w:t>:</w:t>
      </w:r>
    </w:p>
    <w:p w14:paraId="235F64F4" w14:textId="690B3B7E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- подпункт 1 пункта 1 изложить в следующей редакции:</w:t>
      </w:r>
    </w:p>
    <w:p w14:paraId="1DB0A54E" w14:textId="2483152B" w:rsidR="00FF5427" w:rsidRPr="0057704B" w:rsidRDefault="00FF5427" w:rsidP="00FF5427">
      <w:pPr>
        <w:suppressAutoHyphens/>
        <w:autoSpaceDE w:val="0"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«1</w:t>
      </w:r>
      <w:r w:rsidR="00A44484">
        <w:rPr>
          <w:szCs w:val="28"/>
          <w:lang w:eastAsia="zh-CN"/>
        </w:rPr>
        <w:t>)</w:t>
      </w:r>
      <w:r w:rsidRPr="0057704B">
        <w:rPr>
          <w:szCs w:val="28"/>
          <w:lang w:eastAsia="zh-CN"/>
        </w:rPr>
        <w:t xml:space="preserve"> право на своевременное и в полном объеме получение денежного вознаграждения;»;</w:t>
      </w:r>
    </w:p>
    <w:p w14:paraId="6EA8C7DF" w14:textId="09280FAB" w:rsidR="00FF5427" w:rsidRPr="002F2DA4" w:rsidRDefault="00FF5427" w:rsidP="00FF5427">
      <w:pPr>
        <w:suppressAutoHyphens/>
        <w:autoSpaceDE w:val="0"/>
        <w:ind w:firstLine="709"/>
        <w:jc w:val="both"/>
        <w:rPr>
          <w:iCs/>
          <w:szCs w:val="28"/>
          <w:lang w:eastAsia="zh-CN"/>
        </w:rPr>
      </w:pPr>
      <w:r w:rsidRPr="002F2DA4">
        <w:rPr>
          <w:iCs/>
          <w:szCs w:val="28"/>
          <w:lang w:eastAsia="zh-CN"/>
        </w:rPr>
        <w:t xml:space="preserve">- пункт 1 дополнить подпунктами </w:t>
      </w:r>
      <w:r w:rsidR="002F2DA4" w:rsidRPr="002F2DA4">
        <w:rPr>
          <w:iCs/>
          <w:szCs w:val="28"/>
          <w:lang w:eastAsia="zh-CN"/>
        </w:rPr>
        <w:t>6), 7), 8) 9) 10)</w:t>
      </w:r>
      <w:r w:rsidRPr="002F2DA4">
        <w:rPr>
          <w:iCs/>
          <w:szCs w:val="28"/>
          <w:lang w:eastAsia="zh-CN"/>
        </w:rPr>
        <w:t xml:space="preserve"> следующего содержания:</w:t>
      </w:r>
    </w:p>
    <w:p w14:paraId="7EC0BC4C" w14:textId="128EB179" w:rsidR="002F2DA4" w:rsidRDefault="00FF5427" w:rsidP="00FF5427">
      <w:pPr>
        <w:ind w:firstLine="709"/>
        <w:jc w:val="both"/>
        <w:rPr>
          <w:iCs/>
          <w:color w:val="000000"/>
          <w:szCs w:val="28"/>
        </w:rPr>
      </w:pPr>
      <w:r w:rsidRPr="0057704B">
        <w:rPr>
          <w:iCs/>
          <w:color w:val="000000"/>
          <w:szCs w:val="28"/>
        </w:rPr>
        <w:t>«</w:t>
      </w:r>
      <w:r w:rsidR="002F2DA4">
        <w:rPr>
          <w:iCs/>
          <w:color w:val="000000"/>
          <w:szCs w:val="28"/>
        </w:rPr>
        <w:t xml:space="preserve">6) </w:t>
      </w:r>
      <w:r w:rsidR="002F2DA4" w:rsidRPr="0057704B">
        <w:rPr>
          <w:iCs/>
          <w:szCs w:val="28"/>
          <w:lang w:eastAsia="zh-CN"/>
        </w:rPr>
        <w:t>пенсионное обеспечение за выслугу лет</w:t>
      </w:r>
      <w:r w:rsidR="002F2DA4">
        <w:rPr>
          <w:iCs/>
          <w:szCs w:val="28"/>
          <w:lang w:eastAsia="zh-CN"/>
        </w:rPr>
        <w:t>;</w:t>
      </w:r>
    </w:p>
    <w:p w14:paraId="5C08A222" w14:textId="70199208" w:rsidR="00FF5427" w:rsidRPr="0057704B" w:rsidRDefault="002F2DA4" w:rsidP="00FF5427">
      <w:pPr>
        <w:ind w:firstLine="709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7)</w:t>
      </w:r>
      <w:r w:rsidR="00FF5427" w:rsidRPr="0057704B">
        <w:rPr>
          <w:iCs/>
          <w:color w:val="000000"/>
          <w:szCs w:val="28"/>
        </w:rPr>
        <w:t xml:space="preserve">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14:paraId="5240D063" w14:textId="038F0939" w:rsidR="00FF5427" w:rsidRPr="0057704B" w:rsidRDefault="002F2DA4" w:rsidP="00FF5427">
      <w:pPr>
        <w:ind w:firstLine="709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8)</w:t>
      </w:r>
      <w:r w:rsidR="00FF5427" w:rsidRPr="0057704B">
        <w:rPr>
          <w:iCs/>
          <w:color w:val="000000"/>
          <w:szCs w:val="28"/>
        </w:rPr>
        <w:t xml:space="preserve"> получение в установленном порядке информации и материалов, необходимых для исполнения полномочий;</w:t>
      </w:r>
    </w:p>
    <w:p w14:paraId="1B873E3C" w14:textId="2C1454A8" w:rsidR="00FF5427" w:rsidRPr="0057704B" w:rsidRDefault="002F2DA4" w:rsidP="00FF5427">
      <w:pPr>
        <w:ind w:firstLine="709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9)</w:t>
      </w:r>
      <w:r w:rsidR="00FF5427" w:rsidRPr="0057704B">
        <w:rPr>
          <w:iCs/>
          <w:color w:val="000000"/>
          <w:szCs w:val="28"/>
        </w:rPr>
        <w:t xml:space="preserve">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14:paraId="2E6B363A" w14:textId="03A0737B" w:rsidR="00FF5427" w:rsidRPr="0057704B" w:rsidRDefault="002F2DA4" w:rsidP="00FF5427">
      <w:pPr>
        <w:ind w:firstLine="709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lastRenderedPageBreak/>
        <w:t>10)</w:t>
      </w:r>
      <w:r w:rsidR="00FF5427" w:rsidRPr="0057704B">
        <w:rPr>
          <w:iCs/>
          <w:color w:val="000000"/>
          <w:szCs w:val="28"/>
        </w:rPr>
        <w:t xml:space="preserve"> дополнительное профессиональное образование с сохранением на этот период замещаемой должности, денежного вознаграждения и денежного поощрения;»;</w:t>
      </w:r>
    </w:p>
    <w:p w14:paraId="620C0BE9" w14:textId="7220175B" w:rsidR="00FF5427" w:rsidRPr="0057704B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1.1</w:t>
      </w:r>
      <w:r w:rsidR="008E7F0A">
        <w:rPr>
          <w:szCs w:val="28"/>
          <w:lang w:eastAsia="zh-CN"/>
        </w:rPr>
        <w:t>3</w:t>
      </w:r>
      <w:r w:rsidRPr="0057704B">
        <w:rPr>
          <w:szCs w:val="28"/>
          <w:lang w:eastAsia="zh-CN"/>
        </w:rPr>
        <w:t xml:space="preserve">. статью </w:t>
      </w:r>
      <w:r w:rsidR="002F2DA4">
        <w:rPr>
          <w:szCs w:val="28"/>
          <w:lang w:eastAsia="zh-CN"/>
        </w:rPr>
        <w:t>57</w:t>
      </w:r>
      <w:r w:rsidRPr="0057704B">
        <w:rPr>
          <w:szCs w:val="28"/>
          <w:lang w:eastAsia="zh-CN"/>
        </w:rPr>
        <w:t xml:space="preserve"> после слов «депутатов </w:t>
      </w:r>
      <w:r w:rsidR="008E7F0A">
        <w:rPr>
          <w:szCs w:val="28"/>
          <w:lang w:eastAsia="zh-CN"/>
        </w:rPr>
        <w:t>сельсовета</w:t>
      </w:r>
      <w:r w:rsidRPr="0057704B">
        <w:rPr>
          <w:szCs w:val="28"/>
          <w:lang w:eastAsia="zh-CN"/>
        </w:rPr>
        <w:t xml:space="preserve">» дополнить словами </w:t>
      </w:r>
      <w:r w:rsidR="008E7F0A">
        <w:rPr>
          <w:szCs w:val="28"/>
          <w:lang w:eastAsia="zh-CN"/>
        </w:rPr>
        <w:t xml:space="preserve">               </w:t>
      </w:r>
      <w:r w:rsidRPr="0057704B">
        <w:rPr>
          <w:szCs w:val="28"/>
          <w:lang w:eastAsia="zh-CN"/>
        </w:rPr>
        <w:t>«, органы территориального общественного самоуправления, прокурор Дзержинского района»;</w:t>
      </w:r>
    </w:p>
    <w:p w14:paraId="680DD1AE" w14:textId="0B7FE06D" w:rsidR="00FF5427" w:rsidRPr="0057704B" w:rsidRDefault="00FF5427" w:rsidP="0057704B">
      <w:pPr>
        <w:tabs>
          <w:tab w:val="left" w:pos="708"/>
        </w:tabs>
        <w:suppressAutoHyphens/>
        <w:autoSpaceDE w:val="0"/>
        <w:jc w:val="both"/>
        <w:rPr>
          <w:szCs w:val="28"/>
          <w:lang w:eastAsia="zh-CN"/>
        </w:rPr>
      </w:pPr>
    </w:p>
    <w:p w14:paraId="236CFCB5" w14:textId="7AC5D548" w:rsidR="001A1306" w:rsidRPr="0057704B" w:rsidRDefault="00024BBF" w:rsidP="000431BA">
      <w:pPr>
        <w:spacing w:line="276" w:lineRule="auto"/>
        <w:ind w:left="-426"/>
        <w:rPr>
          <w:szCs w:val="28"/>
        </w:rPr>
      </w:pPr>
      <w:r w:rsidRPr="0057704B">
        <w:rPr>
          <w:szCs w:val="28"/>
        </w:rPr>
        <w:t xml:space="preserve">        </w:t>
      </w:r>
      <w:r w:rsidR="001A1306" w:rsidRPr="0057704B">
        <w:rPr>
          <w:szCs w:val="28"/>
        </w:rPr>
        <w:t>2. Контроль за исполнением</w:t>
      </w:r>
      <w:r w:rsidRPr="0057704B">
        <w:rPr>
          <w:szCs w:val="28"/>
        </w:rPr>
        <w:t xml:space="preserve"> настоящего </w:t>
      </w:r>
      <w:r w:rsidR="001A1306" w:rsidRPr="0057704B">
        <w:rPr>
          <w:szCs w:val="28"/>
        </w:rPr>
        <w:t>Решения оставляю за собой.</w:t>
      </w:r>
    </w:p>
    <w:p w14:paraId="37DC54E6" w14:textId="48B4FC69" w:rsidR="00024BBF" w:rsidRPr="0057704B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rFonts w:eastAsia="Calibri"/>
          <w:szCs w:val="28"/>
          <w:lang w:eastAsia="en-US"/>
        </w:rPr>
      </w:pPr>
      <w:r w:rsidRPr="0057704B">
        <w:rPr>
          <w:szCs w:val="28"/>
        </w:rPr>
        <w:t>3. 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57704B">
        <w:rPr>
          <w:rFonts w:eastAsia="Calibri"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DCD7CFA" w14:textId="15E0B7C6" w:rsidR="001A1306" w:rsidRPr="0057704B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szCs w:val="28"/>
        </w:rPr>
      </w:pPr>
      <w:r w:rsidRPr="0057704B">
        <w:rPr>
          <w:szCs w:val="28"/>
        </w:rPr>
        <w:t>4. Настоящее решение вступает в силу со дня, следующего за днем его официального опубликования</w:t>
      </w:r>
      <w:r w:rsidR="00024BBF" w:rsidRPr="0057704B">
        <w:rPr>
          <w:szCs w:val="28"/>
        </w:rPr>
        <w:t xml:space="preserve"> в печатном издании</w:t>
      </w:r>
      <w:r w:rsidR="000431BA" w:rsidRPr="0057704B">
        <w:rPr>
          <w:szCs w:val="28"/>
        </w:rPr>
        <w:t xml:space="preserve"> «Депутатские Вести».</w:t>
      </w:r>
    </w:p>
    <w:p w14:paraId="3F404668" w14:textId="2B9980EC" w:rsidR="001A1306" w:rsidRPr="0057704B" w:rsidRDefault="001A1306" w:rsidP="000431BA">
      <w:pPr>
        <w:ind w:left="-426" w:right="-1"/>
        <w:jc w:val="both"/>
        <w:rPr>
          <w:szCs w:val="28"/>
        </w:rPr>
      </w:pPr>
    </w:p>
    <w:p w14:paraId="3AF3B39A" w14:textId="77777777" w:rsidR="00CC6F49" w:rsidRPr="0057704B" w:rsidRDefault="00CC6F49" w:rsidP="000431BA">
      <w:pPr>
        <w:ind w:left="-426" w:right="-1"/>
        <w:jc w:val="both"/>
        <w:rPr>
          <w:szCs w:val="28"/>
        </w:rPr>
      </w:pPr>
    </w:p>
    <w:p w14:paraId="1FD9D77A" w14:textId="77777777" w:rsidR="001A1306" w:rsidRPr="0057704B" w:rsidRDefault="001A1306" w:rsidP="000431BA">
      <w:pPr>
        <w:ind w:left="-426"/>
        <w:jc w:val="both"/>
        <w:rPr>
          <w:szCs w:val="28"/>
        </w:rPr>
      </w:pPr>
    </w:p>
    <w:p w14:paraId="18BD7A5C" w14:textId="77777777" w:rsidR="00496BDF" w:rsidRPr="0057704B" w:rsidRDefault="00496BDF" w:rsidP="00B674BB">
      <w:pPr>
        <w:spacing w:line="276" w:lineRule="auto"/>
        <w:ind w:left="-426"/>
        <w:jc w:val="both"/>
        <w:rPr>
          <w:szCs w:val="28"/>
        </w:rPr>
      </w:pPr>
      <w:r w:rsidRPr="0057704B">
        <w:rPr>
          <w:szCs w:val="28"/>
        </w:rPr>
        <w:t xml:space="preserve">Председатель Орловского сельского </w:t>
      </w:r>
    </w:p>
    <w:p w14:paraId="380BE7D9" w14:textId="77777777" w:rsidR="00496BDF" w:rsidRPr="0057704B" w:rsidRDefault="00496BDF" w:rsidP="00B674BB">
      <w:pPr>
        <w:spacing w:line="276" w:lineRule="auto"/>
        <w:ind w:left="-426"/>
        <w:jc w:val="both"/>
        <w:rPr>
          <w:szCs w:val="28"/>
        </w:rPr>
      </w:pPr>
      <w:r w:rsidRPr="0057704B">
        <w:rPr>
          <w:szCs w:val="28"/>
        </w:rPr>
        <w:t>Совета депутатов,</w:t>
      </w:r>
    </w:p>
    <w:p w14:paraId="437FA76F" w14:textId="0EC1FC80" w:rsidR="001A1306" w:rsidRPr="0057704B" w:rsidRDefault="00496BDF" w:rsidP="00B674BB">
      <w:pPr>
        <w:spacing w:line="276" w:lineRule="auto"/>
        <w:ind w:left="-426"/>
        <w:rPr>
          <w:szCs w:val="28"/>
        </w:rPr>
      </w:pPr>
      <w:r w:rsidRPr="0057704B">
        <w:rPr>
          <w:szCs w:val="28"/>
        </w:rPr>
        <w:t xml:space="preserve">глава Орловского сельсовета                                  </w:t>
      </w:r>
      <w:r w:rsidR="00B674BB" w:rsidRPr="0057704B">
        <w:rPr>
          <w:szCs w:val="28"/>
        </w:rPr>
        <w:t xml:space="preserve">                 </w:t>
      </w:r>
      <w:r w:rsidRPr="0057704B">
        <w:rPr>
          <w:szCs w:val="28"/>
        </w:rPr>
        <w:t xml:space="preserve">               В.Е. Крапивкин</w:t>
      </w:r>
    </w:p>
    <w:sectPr w:rsidR="001A1306" w:rsidRPr="0057704B" w:rsidSect="000431BA">
      <w:pgSz w:w="11906" w:h="16838" w:code="9"/>
      <w:pgMar w:top="567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2"/>
    <w:rsid w:val="00024BBF"/>
    <w:rsid w:val="000431BA"/>
    <w:rsid w:val="00091F76"/>
    <w:rsid w:val="000B4EFD"/>
    <w:rsid w:val="001007D9"/>
    <w:rsid w:val="001251C5"/>
    <w:rsid w:val="001A1306"/>
    <w:rsid w:val="00217112"/>
    <w:rsid w:val="002A22EB"/>
    <w:rsid w:val="002F2DA4"/>
    <w:rsid w:val="003D349C"/>
    <w:rsid w:val="00496BDF"/>
    <w:rsid w:val="004E427F"/>
    <w:rsid w:val="0057704B"/>
    <w:rsid w:val="005938C2"/>
    <w:rsid w:val="00627F5A"/>
    <w:rsid w:val="0063022F"/>
    <w:rsid w:val="0069077B"/>
    <w:rsid w:val="00831C38"/>
    <w:rsid w:val="008E7F0A"/>
    <w:rsid w:val="00A44484"/>
    <w:rsid w:val="00B674BB"/>
    <w:rsid w:val="00BF53F3"/>
    <w:rsid w:val="00C071D2"/>
    <w:rsid w:val="00C516F7"/>
    <w:rsid w:val="00CB7BCF"/>
    <w:rsid w:val="00CC6F49"/>
    <w:rsid w:val="00D05D81"/>
    <w:rsid w:val="00D367D6"/>
    <w:rsid w:val="00ED761B"/>
    <w:rsid w:val="00F93074"/>
    <w:rsid w:val="00FF089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F0F"/>
  <w15:chartTrackingRefBased/>
  <w15:docId w15:val="{3767F2C8-918C-4893-A3CB-A7DFF9BA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22EB"/>
    <w:rPr>
      <w:color w:val="0000FF"/>
      <w:u w:val="single"/>
    </w:rPr>
  </w:style>
  <w:style w:type="paragraph" w:customStyle="1" w:styleId="ConsPlusNormal">
    <w:name w:val="ConsPlusNormal"/>
    <w:rsid w:val="002A2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A22E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2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2A22E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A22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1A13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13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2023-03-28T00:54:00Z</cp:lastPrinted>
  <dcterms:created xsi:type="dcterms:W3CDTF">2022-06-02T07:39:00Z</dcterms:created>
  <dcterms:modified xsi:type="dcterms:W3CDTF">2023-05-12T03:22:00Z</dcterms:modified>
</cp:coreProperties>
</file>